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27C4" w:rsidRPr="001A5CB9" w:rsidRDefault="004727C4" w:rsidP="004727C4">
      <w:pPr>
        <w:jc w:val="center"/>
        <w:rPr>
          <w:sz w:val="28"/>
          <w:szCs w:val="32"/>
        </w:rPr>
      </w:pPr>
      <w:r w:rsidRPr="001A5CB9">
        <w:rPr>
          <w:rFonts w:hint="eastAsia"/>
          <w:sz w:val="28"/>
          <w:szCs w:val="32"/>
        </w:rPr>
        <w:t>先進的林業機械の処分に関する入札参加申込書</w:t>
      </w:r>
    </w:p>
    <w:p w:rsidR="004727C4" w:rsidRPr="004727C4" w:rsidRDefault="004727C4" w:rsidP="004727C4">
      <w:pPr>
        <w:jc w:val="center"/>
        <w:rPr>
          <w:rFonts w:hint="eastAsia"/>
          <w:sz w:val="24"/>
          <w:szCs w:val="28"/>
        </w:rPr>
      </w:pPr>
    </w:p>
    <w:p w:rsidR="00CF5F66" w:rsidRDefault="004727C4" w:rsidP="004727C4">
      <w:pPr>
        <w:jc w:val="right"/>
      </w:pPr>
      <w:r>
        <w:rPr>
          <w:rFonts w:hint="eastAsia"/>
        </w:rPr>
        <w:t>令和　　年　　月　　日</w:t>
      </w:r>
    </w:p>
    <w:p w:rsidR="004727C4" w:rsidRDefault="004727C4" w:rsidP="004727C4">
      <w:pPr>
        <w:jc w:val="left"/>
      </w:pPr>
      <w:r>
        <w:rPr>
          <w:rFonts w:hint="eastAsia"/>
        </w:rPr>
        <w:t>公益財団法人森林ネットおおいた</w:t>
      </w:r>
    </w:p>
    <w:p w:rsidR="004727C4" w:rsidRDefault="004727C4" w:rsidP="004727C4">
      <w:pPr>
        <w:ind w:firstLineChars="300" w:firstLine="630"/>
        <w:jc w:val="left"/>
      </w:pPr>
      <w:r>
        <w:rPr>
          <w:rFonts w:hint="eastAsia"/>
        </w:rPr>
        <w:t>理事長　重 本　 悟　 殿</w:t>
      </w:r>
    </w:p>
    <w:p w:rsidR="004727C4" w:rsidRDefault="004727C4" w:rsidP="004727C4">
      <w:pPr>
        <w:ind w:firstLineChars="300" w:firstLine="630"/>
        <w:jc w:val="left"/>
      </w:pPr>
    </w:p>
    <w:p w:rsidR="004727C4" w:rsidRDefault="004727C4" w:rsidP="004727C4">
      <w:pPr>
        <w:ind w:firstLineChars="2160" w:firstLine="4536"/>
        <w:jc w:val="left"/>
      </w:pPr>
      <w:r>
        <w:rPr>
          <w:rFonts w:hint="eastAsia"/>
        </w:rPr>
        <w:t>(認定林業事業体名</w:t>
      </w:r>
      <w:r>
        <w:t>)</w:t>
      </w:r>
    </w:p>
    <w:p w:rsidR="004727C4" w:rsidRDefault="004727C4" w:rsidP="004727C4">
      <w:pPr>
        <w:ind w:firstLineChars="2160" w:firstLine="4536"/>
        <w:jc w:val="left"/>
      </w:pPr>
      <w:r>
        <w:rPr>
          <w:rFonts w:hint="eastAsia"/>
        </w:rPr>
        <w:t>会社名</w:t>
      </w:r>
    </w:p>
    <w:p w:rsidR="004727C4" w:rsidRDefault="004727C4" w:rsidP="004727C4">
      <w:pPr>
        <w:ind w:firstLineChars="2160" w:firstLine="4536"/>
        <w:jc w:val="left"/>
        <w:rPr>
          <w:rFonts w:hint="eastAsia"/>
        </w:rPr>
      </w:pPr>
      <w:r>
        <w:rPr>
          <w:rFonts w:hint="eastAsia"/>
        </w:rPr>
        <w:t>代表者氏名</w:t>
      </w:r>
    </w:p>
    <w:p w:rsidR="004727C4" w:rsidRDefault="004727C4" w:rsidP="004727C4">
      <w:pPr>
        <w:ind w:firstLineChars="2160" w:firstLine="4536"/>
        <w:jc w:val="left"/>
        <w:rPr>
          <w:rFonts w:hint="eastAsia"/>
        </w:rPr>
      </w:pPr>
      <w:r>
        <w:rPr>
          <w:rFonts w:hint="eastAsia"/>
        </w:rPr>
        <w:t>住　所</w:t>
      </w:r>
    </w:p>
    <w:p w:rsidR="004727C4" w:rsidRDefault="004727C4" w:rsidP="004727C4">
      <w:pPr>
        <w:ind w:firstLineChars="2160" w:firstLine="4536"/>
        <w:jc w:val="left"/>
        <w:rPr>
          <w:rFonts w:hint="eastAsia"/>
        </w:rPr>
      </w:pPr>
      <w:r>
        <w:rPr>
          <w:rFonts w:hint="eastAsia"/>
        </w:rPr>
        <w:t>電話番号</w:t>
      </w:r>
    </w:p>
    <w:p w:rsidR="004727C4" w:rsidRDefault="004727C4" w:rsidP="004727C4">
      <w:pPr>
        <w:jc w:val="center"/>
      </w:pPr>
    </w:p>
    <w:p w:rsidR="001A5CB9" w:rsidRDefault="001A5CB9" w:rsidP="004727C4">
      <w:pPr>
        <w:jc w:val="center"/>
        <w:rPr>
          <w:rFonts w:hint="eastAsia"/>
        </w:rPr>
      </w:pPr>
    </w:p>
    <w:p w:rsidR="004727C4" w:rsidRDefault="004727C4" w:rsidP="004727C4">
      <w:pPr>
        <w:jc w:val="left"/>
      </w:pPr>
      <w:r>
        <w:rPr>
          <w:rFonts w:hint="eastAsia"/>
        </w:rPr>
        <w:t xml:space="preserve">　</w:t>
      </w:r>
      <w:r w:rsidR="001A5CB9">
        <w:rPr>
          <w:rFonts w:hint="eastAsia"/>
        </w:rPr>
        <w:t xml:space="preserve">　　</w:t>
      </w:r>
      <w:r>
        <w:rPr>
          <w:rFonts w:hint="eastAsia"/>
        </w:rPr>
        <w:t>以下の</w:t>
      </w:r>
      <w:r w:rsidR="0078776D">
        <w:rPr>
          <w:rFonts w:hint="eastAsia"/>
        </w:rPr>
        <w:t>事項を承諾のうえ、</w:t>
      </w:r>
      <w:r>
        <w:rPr>
          <w:rFonts w:hint="eastAsia"/>
        </w:rPr>
        <w:t>先進的林業機械の入札</w:t>
      </w:r>
      <w:r w:rsidR="001A5CB9">
        <w:rPr>
          <w:rFonts w:hint="eastAsia"/>
        </w:rPr>
        <w:t>会</w:t>
      </w:r>
      <w:r>
        <w:rPr>
          <w:rFonts w:hint="eastAsia"/>
        </w:rPr>
        <w:t>について参加を申請します。</w:t>
      </w:r>
    </w:p>
    <w:p w:rsidR="0078776D" w:rsidRDefault="0078776D" w:rsidP="004727C4">
      <w:pPr>
        <w:jc w:val="left"/>
        <w:rPr>
          <w:rFonts w:hint="eastAsia"/>
        </w:rPr>
      </w:pPr>
    </w:p>
    <w:p w:rsidR="004727C4" w:rsidRDefault="0078776D" w:rsidP="001A5CB9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入札参加資格</w:t>
      </w:r>
    </w:p>
    <w:p w:rsidR="0078776D" w:rsidRDefault="0078776D" w:rsidP="0078776D">
      <w:pPr>
        <w:pStyle w:val="a3"/>
        <w:ind w:leftChars="0" w:left="642"/>
        <w:jc w:val="left"/>
        <w:rPr>
          <w:rFonts w:hint="eastAsia"/>
        </w:rPr>
      </w:pPr>
      <w:r>
        <w:rPr>
          <w:rFonts w:hint="eastAsia"/>
        </w:rPr>
        <w:t>大分県認定林業事業体</w:t>
      </w:r>
      <w:r w:rsidR="001A5CB9">
        <w:rPr>
          <w:rFonts w:hint="eastAsia"/>
        </w:rPr>
        <w:t xml:space="preserve">　（令和４年１２月１日現在）</w:t>
      </w:r>
    </w:p>
    <w:p w:rsidR="0078776D" w:rsidRPr="001A5CB9" w:rsidRDefault="0078776D" w:rsidP="004727C4">
      <w:pPr>
        <w:jc w:val="left"/>
        <w:rPr>
          <w:rFonts w:hint="eastAsia"/>
        </w:rPr>
      </w:pPr>
    </w:p>
    <w:p w:rsidR="004727C4" w:rsidRDefault="001A5CB9" w:rsidP="001A5CB9">
      <w:pPr>
        <w:jc w:val="left"/>
      </w:pPr>
      <w:r>
        <w:rPr>
          <w:rFonts w:hint="eastAsia"/>
        </w:rPr>
        <w:t>２．</w:t>
      </w:r>
      <w:r w:rsidR="004727C4">
        <w:rPr>
          <w:rFonts w:hint="eastAsia"/>
        </w:rPr>
        <w:t>先進的機械の名称</w:t>
      </w:r>
    </w:p>
    <w:p w:rsidR="004727C4" w:rsidRDefault="004727C4" w:rsidP="004727C4">
      <w:pPr>
        <w:pStyle w:val="a3"/>
        <w:ind w:leftChars="0" w:left="636"/>
        <w:jc w:val="left"/>
      </w:pPr>
      <w:r>
        <w:rPr>
          <w:rFonts w:hint="eastAsia"/>
        </w:rPr>
        <w:t>タワーヤーダ　K</w:t>
      </w:r>
      <w:r>
        <w:t>ONRAD</w:t>
      </w:r>
      <w:r>
        <w:rPr>
          <w:rFonts w:hint="eastAsia"/>
        </w:rPr>
        <w:t>社製(平成2</w:t>
      </w:r>
      <w:r>
        <w:t>5</w:t>
      </w:r>
      <w:r>
        <w:rPr>
          <w:rFonts w:hint="eastAsia"/>
        </w:rPr>
        <w:t>年製造</w:t>
      </w:r>
      <w:r>
        <w:t>)Yardar3000U</w:t>
      </w:r>
      <w:r>
        <w:rPr>
          <w:rFonts w:hint="eastAsia"/>
        </w:rPr>
        <w:t>、いすゞ(</w:t>
      </w:r>
      <w:r>
        <w:t>10</w:t>
      </w:r>
      <w:r>
        <w:rPr>
          <w:rFonts w:hint="eastAsia"/>
        </w:rPr>
        <w:t>トン</w:t>
      </w:r>
      <w:r>
        <w:t>)</w:t>
      </w:r>
      <w:r>
        <w:rPr>
          <w:rFonts w:hint="eastAsia"/>
        </w:rPr>
        <w:t>車体</w:t>
      </w:r>
    </w:p>
    <w:p w:rsidR="004727C4" w:rsidRDefault="004727C4" w:rsidP="004727C4">
      <w:pPr>
        <w:pStyle w:val="a3"/>
        <w:ind w:leftChars="0" w:left="636"/>
        <w:jc w:val="left"/>
      </w:pPr>
      <w:r>
        <w:rPr>
          <w:rFonts w:hint="eastAsia"/>
        </w:rPr>
        <w:t xml:space="preserve">　　　　　　　(集材装置　</w:t>
      </w:r>
      <w:r>
        <w:t>KONRAD</w:t>
      </w:r>
      <w:r>
        <w:rPr>
          <w:rFonts w:hint="eastAsia"/>
        </w:rPr>
        <w:t xml:space="preserve">社製 </w:t>
      </w:r>
      <w:r>
        <w:t xml:space="preserve">Liftliner3000 </w:t>
      </w:r>
      <w:r>
        <w:rPr>
          <w:rFonts w:hint="eastAsia"/>
        </w:rPr>
        <w:t>を含む)</w:t>
      </w:r>
    </w:p>
    <w:p w:rsidR="001A5CB9" w:rsidRPr="004727C4" w:rsidRDefault="001A5CB9" w:rsidP="004727C4">
      <w:pPr>
        <w:pStyle w:val="a3"/>
        <w:ind w:leftChars="0" w:left="636"/>
        <w:jc w:val="left"/>
        <w:rPr>
          <w:rFonts w:hint="eastAsia"/>
        </w:rPr>
      </w:pPr>
    </w:p>
    <w:p w:rsidR="00C32924" w:rsidRDefault="001A5CB9" w:rsidP="001A5CB9">
      <w:pPr>
        <w:jc w:val="left"/>
      </w:pPr>
      <w:r>
        <w:rPr>
          <w:rFonts w:hint="eastAsia"/>
        </w:rPr>
        <w:t>３．</w:t>
      </w:r>
      <w:r w:rsidR="004727C4">
        <w:rPr>
          <w:rFonts w:hint="eastAsia"/>
        </w:rPr>
        <w:t>説明会の開催日時・開催場所</w:t>
      </w:r>
    </w:p>
    <w:p w:rsidR="00C32924" w:rsidRDefault="00C32924" w:rsidP="00C32924">
      <w:pPr>
        <w:pStyle w:val="a3"/>
        <w:ind w:leftChars="0" w:left="636"/>
        <w:jc w:val="left"/>
      </w:pPr>
      <w:r>
        <w:rPr>
          <w:rFonts w:hint="eastAsia"/>
        </w:rPr>
        <w:t>令和４年１２月１日　１４時～　　会場：大分県林業研修所</w:t>
      </w:r>
    </w:p>
    <w:p w:rsidR="00C32924" w:rsidRDefault="00C32924" w:rsidP="00C32924">
      <w:pPr>
        <w:pStyle w:val="a3"/>
        <w:ind w:leftChars="0" w:left="636"/>
        <w:jc w:val="left"/>
      </w:pPr>
      <w:r>
        <w:rPr>
          <w:rFonts w:hint="eastAsia"/>
        </w:rPr>
        <w:t>入札</w:t>
      </w:r>
      <w:r w:rsidR="001A5CB9">
        <w:rPr>
          <w:rFonts w:hint="eastAsia"/>
        </w:rPr>
        <w:t>へ</w:t>
      </w:r>
      <w:r>
        <w:rPr>
          <w:rFonts w:hint="eastAsia"/>
        </w:rPr>
        <w:t>参加される方は、説明会の参加は必須です。</w:t>
      </w:r>
      <w:r w:rsidR="001A5CB9">
        <w:rPr>
          <w:rFonts w:hint="eastAsia"/>
        </w:rPr>
        <w:t>（代理人可能）</w:t>
      </w:r>
    </w:p>
    <w:p w:rsidR="00C32924" w:rsidRPr="00C32924" w:rsidRDefault="00C32924" w:rsidP="00C32924">
      <w:pPr>
        <w:pStyle w:val="a3"/>
        <w:ind w:leftChars="0" w:left="636"/>
        <w:jc w:val="left"/>
        <w:rPr>
          <w:rFonts w:hint="eastAsia"/>
        </w:rPr>
      </w:pPr>
    </w:p>
    <w:p w:rsidR="00C32924" w:rsidRDefault="004727C4" w:rsidP="001A5CB9">
      <w:pPr>
        <w:pStyle w:val="a3"/>
        <w:numPr>
          <w:ilvl w:val="0"/>
          <w:numId w:val="8"/>
        </w:numPr>
        <w:ind w:leftChars="0"/>
        <w:jc w:val="left"/>
      </w:pPr>
      <w:r>
        <w:rPr>
          <w:rFonts w:hint="eastAsia"/>
        </w:rPr>
        <w:t>入札会の</w:t>
      </w:r>
      <w:r>
        <w:rPr>
          <w:rFonts w:hint="eastAsia"/>
        </w:rPr>
        <w:t>開催</w:t>
      </w:r>
      <w:r w:rsidR="00C32924">
        <w:rPr>
          <w:rFonts w:hint="eastAsia"/>
        </w:rPr>
        <w:t>予定</w:t>
      </w:r>
      <w:r>
        <w:rPr>
          <w:rFonts w:hint="eastAsia"/>
        </w:rPr>
        <w:t>日時・</w:t>
      </w:r>
      <w:r w:rsidR="00C32924">
        <w:rPr>
          <w:rFonts w:hint="eastAsia"/>
        </w:rPr>
        <w:t>予定</w:t>
      </w:r>
      <w:r>
        <w:rPr>
          <w:rFonts w:hint="eastAsia"/>
        </w:rPr>
        <w:t>開催場所</w:t>
      </w:r>
      <w:r w:rsidR="00C32924">
        <w:rPr>
          <w:rFonts w:hint="eastAsia"/>
        </w:rPr>
        <w:t>（執行通知書によりお知らせします。）</w:t>
      </w:r>
    </w:p>
    <w:p w:rsidR="00C32924" w:rsidRDefault="00C32924" w:rsidP="00C32924">
      <w:pPr>
        <w:pStyle w:val="a3"/>
        <w:ind w:leftChars="0" w:left="636"/>
        <w:jc w:val="left"/>
      </w:pPr>
      <w:r>
        <w:rPr>
          <w:rFonts w:hint="eastAsia"/>
        </w:rPr>
        <w:t xml:space="preserve">令和４年１２月９日　１０時～ 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 xml:space="preserve">　会場：大分県林業会館 新館1階　会議室</w:t>
      </w:r>
    </w:p>
    <w:p w:rsidR="00C32924" w:rsidRPr="00C32924" w:rsidRDefault="00C32924" w:rsidP="00C32924">
      <w:pPr>
        <w:pStyle w:val="a3"/>
        <w:ind w:leftChars="0" w:left="636"/>
        <w:jc w:val="left"/>
        <w:rPr>
          <w:rFonts w:hint="eastAsia"/>
        </w:rPr>
      </w:pPr>
    </w:p>
    <w:p w:rsidR="004727C4" w:rsidRDefault="001A5CB9" w:rsidP="001A5CB9">
      <w:pPr>
        <w:jc w:val="left"/>
      </w:pPr>
      <w:r>
        <w:rPr>
          <w:rFonts w:hint="eastAsia"/>
        </w:rPr>
        <w:t>５．</w:t>
      </w:r>
      <w:r w:rsidR="004727C4">
        <w:rPr>
          <w:rFonts w:hint="eastAsia"/>
        </w:rPr>
        <w:t>その他</w:t>
      </w:r>
    </w:p>
    <w:p w:rsidR="0078776D" w:rsidRDefault="0078776D" w:rsidP="00C32924">
      <w:pPr>
        <w:pStyle w:val="a3"/>
        <w:ind w:leftChars="0" w:left="636"/>
        <w:jc w:val="left"/>
      </w:pPr>
      <w:r>
        <w:rPr>
          <w:rFonts w:hint="eastAsia"/>
        </w:rPr>
        <w:t>・機械は現状渡しとなります。引渡後の正常な動作保証をするものではありません。</w:t>
      </w:r>
    </w:p>
    <w:p w:rsidR="001A5CB9" w:rsidRDefault="001A5CB9" w:rsidP="00C32924">
      <w:pPr>
        <w:pStyle w:val="a3"/>
        <w:ind w:leftChars="0" w:left="636"/>
        <w:jc w:val="left"/>
      </w:pPr>
      <w:r>
        <w:rPr>
          <w:rFonts w:hint="eastAsia"/>
        </w:rPr>
        <w:t>・動作確認については、説明会にて参加者により行ってください。</w:t>
      </w:r>
    </w:p>
    <w:p w:rsidR="001A5CB9" w:rsidRDefault="001A5CB9" w:rsidP="00C32924">
      <w:pPr>
        <w:pStyle w:val="a3"/>
        <w:ind w:leftChars="0" w:left="636"/>
        <w:jc w:val="left"/>
        <w:rPr>
          <w:rFonts w:hint="eastAsia"/>
        </w:rPr>
      </w:pPr>
      <w:r>
        <w:rPr>
          <w:rFonts w:hint="eastAsia"/>
        </w:rPr>
        <w:t>・付属品については、説明会にて参加者により行ってください。（リスト配布予定）</w:t>
      </w:r>
    </w:p>
    <w:p w:rsidR="00C32924" w:rsidRDefault="00C32924" w:rsidP="00C32924">
      <w:pPr>
        <w:pStyle w:val="a3"/>
        <w:ind w:leftChars="0" w:left="636"/>
        <w:jc w:val="left"/>
      </w:pPr>
      <w:r>
        <w:rPr>
          <w:rFonts w:hint="eastAsia"/>
        </w:rPr>
        <w:t>・引渡しは、契約締結後に入札額の入金後、１ヶ月以内を予定しております。</w:t>
      </w:r>
    </w:p>
    <w:p w:rsidR="00C32924" w:rsidRDefault="00C32924" w:rsidP="00C32924">
      <w:pPr>
        <w:pStyle w:val="a3"/>
        <w:ind w:leftChars="0" w:left="636"/>
        <w:jc w:val="left"/>
      </w:pPr>
      <w:r>
        <w:rPr>
          <w:rFonts w:hint="eastAsia"/>
        </w:rPr>
        <w:t>・車両の名義変更は必須です。また、車両の名義変更等に要する費用は落札者負担となります。</w:t>
      </w:r>
    </w:p>
    <w:p w:rsidR="00C32924" w:rsidRPr="00C32924" w:rsidRDefault="00C32924" w:rsidP="00C32924">
      <w:pPr>
        <w:pStyle w:val="a3"/>
        <w:ind w:leftChars="0" w:left="636"/>
        <w:jc w:val="left"/>
        <w:rPr>
          <w:rFonts w:hint="eastAsia"/>
        </w:rPr>
      </w:pPr>
      <w:r>
        <w:rPr>
          <w:rFonts w:hint="eastAsia"/>
        </w:rPr>
        <w:t>・</w:t>
      </w:r>
      <w:r w:rsidR="0078776D">
        <w:rPr>
          <w:rFonts w:hint="eastAsia"/>
        </w:rPr>
        <w:t>原則</w:t>
      </w:r>
      <w:r w:rsidR="001A5CB9">
        <w:rPr>
          <w:rFonts w:hint="eastAsia"/>
        </w:rPr>
        <w:t>、</w:t>
      </w:r>
      <w:r w:rsidR="0078776D">
        <w:rPr>
          <w:rFonts w:hint="eastAsia"/>
        </w:rPr>
        <w:t>引渡後１年以内に売却はできません。</w:t>
      </w:r>
    </w:p>
    <w:p w:rsidR="001A5CB9" w:rsidRDefault="001A5CB9" w:rsidP="001A5CB9">
      <w:pPr>
        <w:jc w:val="left"/>
      </w:pPr>
    </w:p>
    <w:p w:rsidR="00C32924" w:rsidRPr="001A5CB9" w:rsidRDefault="001A5CB9" w:rsidP="001A5CB9">
      <w:pPr>
        <w:jc w:val="left"/>
        <w:rPr>
          <w:rFonts w:hint="eastAsia"/>
        </w:rPr>
      </w:pPr>
      <w:r>
        <w:rPr>
          <w:rFonts w:hint="eastAsia"/>
        </w:rPr>
        <w:t>６．本申込書の提出期限　令和４年１１月３０日（水）１７時まで</w:t>
      </w:r>
    </w:p>
    <w:sectPr w:rsidR="00C32924" w:rsidRPr="001A5CB9" w:rsidSect="001A5CB9">
      <w:pgSz w:w="11906" w:h="16838"/>
      <w:pgMar w:top="1134" w:right="127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BB3"/>
    <w:multiLevelType w:val="hybridMultilevel"/>
    <w:tmpl w:val="BCD4CC50"/>
    <w:lvl w:ilvl="0" w:tplc="B204EE26">
      <w:start w:val="1"/>
      <w:numFmt w:val="decimalFullWidth"/>
      <w:lvlText w:val="%1．"/>
      <w:lvlJc w:val="left"/>
      <w:pPr>
        <w:ind w:left="63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86A152E"/>
    <w:multiLevelType w:val="hybridMultilevel"/>
    <w:tmpl w:val="BF1C2860"/>
    <w:lvl w:ilvl="0" w:tplc="EB5241E0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5339B8"/>
    <w:multiLevelType w:val="hybridMultilevel"/>
    <w:tmpl w:val="0BDC7932"/>
    <w:lvl w:ilvl="0" w:tplc="A418AC1E">
      <w:start w:val="3"/>
      <w:numFmt w:val="decimalFullWidth"/>
      <w:lvlText w:val="%1．"/>
      <w:lvlJc w:val="left"/>
      <w:pPr>
        <w:ind w:left="10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37501"/>
    <w:multiLevelType w:val="hybridMultilevel"/>
    <w:tmpl w:val="8D4AEAB4"/>
    <w:lvl w:ilvl="0" w:tplc="1CEE4154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3704C5"/>
    <w:multiLevelType w:val="hybridMultilevel"/>
    <w:tmpl w:val="34BEB496"/>
    <w:lvl w:ilvl="0" w:tplc="04090001">
      <w:start w:val="1"/>
      <w:numFmt w:val="bullet"/>
      <w:lvlText w:val="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5" w15:restartNumberingAfterBreak="0">
    <w:nsid w:val="5CF6045D"/>
    <w:multiLevelType w:val="hybridMultilevel"/>
    <w:tmpl w:val="A172309C"/>
    <w:lvl w:ilvl="0" w:tplc="A816BE42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AA055F"/>
    <w:multiLevelType w:val="hybridMultilevel"/>
    <w:tmpl w:val="4CEE99B6"/>
    <w:lvl w:ilvl="0" w:tplc="1804C6E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B84424"/>
    <w:multiLevelType w:val="hybridMultilevel"/>
    <w:tmpl w:val="A3708288"/>
    <w:lvl w:ilvl="0" w:tplc="A418AC1E">
      <w:start w:val="3"/>
      <w:numFmt w:val="decimalFullWidth"/>
      <w:lvlText w:val="%1．"/>
      <w:lvlJc w:val="left"/>
      <w:pPr>
        <w:ind w:left="10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 w16cid:durableId="1901670043">
    <w:abstractNumId w:val="0"/>
  </w:num>
  <w:num w:numId="2" w16cid:durableId="43990161">
    <w:abstractNumId w:val="7"/>
  </w:num>
  <w:num w:numId="3" w16cid:durableId="1509438749">
    <w:abstractNumId w:val="4"/>
  </w:num>
  <w:num w:numId="4" w16cid:durableId="1019544583">
    <w:abstractNumId w:val="2"/>
  </w:num>
  <w:num w:numId="5" w16cid:durableId="430660149">
    <w:abstractNumId w:val="1"/>
  </w:num>
  <w:num w:numId="6" w16cid:durableId="865480361">
    <w:abstractNumId w:val="5"/>
  </w:num>
  <w:num w:numId="7" w16cid:durableId="1942882687">
    <w:abstractNumId w:val="6"/>
  </w:num>
  <w:num w:numId="8" w16cid:durableId="457921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C4"/>
    <w:rsid w:val="001A5CB9"/>
    <w:rsid w:val="001B6D38"/>
    <w:rsid w:val="004727C4"/>
    <w:rsid w:val="0078776D"/>
    <w:rsid w:val="00C32924"/>
    <w:rsid w:val="00CF5F66"/>
    <w:rsid w:val="00F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D95697"/>
  <w15:chartTrackingRefBased/>
  <w15:docId w15:val="{305FB8D5-A7D7-4333-9C47-64E2BA58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7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watanabe</cp:lastModifiedBy>
  <cp:revision>1</cp:revision>
  <dcterms:created xsi:type="dcterms:W3CDTF">2022-11-22T06:24:00Z</dcterms:created>
  <dcterms:modified xsi:type="dcterms:W3CDTF">2022-11-22T07:02:00Z</dcterms:modified>
</cp:coreProperties>
</file>